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FB33C" w14:textId="77777777" w:rsidR="00AC2768" w:rsidRDefault="00B72518" w:rsidP="00C57EE5">
      <w:pPr>
        <w:spacing w:line="480" w:lineRule="auto"/>
        <w:jc w:val="center"/>
        <w:rPr>
          <w:rFonts w:ascii="Times New Roman" w:hAnsi="Times New Roman" w:cs="Times New Roman"/>
          <w:sz w:val="24"/>
          <w:szCs w:val="24"/>
        </w:rPr>
      </w:pPr>
      <w:bookmarkStart w:id="0" w:name="_Hlk509182519"/>
    </w:p>
    <w:p w14:paraId="75837603" w14:textId="77777777" w:rsidR="00AC2768" w:rsidRDefault="00B72518" w:rsidP="00C57EE5">
      <w:pPr>
        <w:spacing w:line="480" w:lineRule="auto"/>
        <w:jc w:val="center"/>
        <w:rPr>
          <w:rFonts w:ascii="Times New Roman" w:hAnsi="Times New Roman" w:cs="Times New Roman"/>
          <w:sz w:val="24"/>
          <w:szCs w:val="24"/>
        </w:rPr>
      </w:pPr>
    </w:p>
    <w:p w14:paraId="4848F41A" w14:textId="77777777" w:rsidR="00AC2768" w:rsidRDefault="00B72518" w:rsidP="00C57EE5">
      <w:pPr>
        <w:spacing w:line="480" w:lineRule="auto"/>
        <w:jc w:val="center"/>
        <w:rPr>
          <w:rFonts w:ascii="Times New Roman" w:hAnsi="Times New Roman" w:cs="Times New Roman"/>
          <w:sz w:val="24"/>
          <w:szCs w:val="24"/>
        </w:rPr>
      </w:pPr>
    </w:p>
    <w:p w14:paraId="789818F8" w14:textId="77777777" w:rsidR="00C57EE5" w:rsidRDefault="00B72518" w:rsidP="00C57EE5">
      <w:pPr>
        <w:spacing w:line="480" w:lineRule="auto"/>
        <w:jc w:val="center"/>
        <w:rPr>
          <w:rFonts w:ascii="Times New Roman" w:hAnsi="Times New Roman" w:cs="Times New Roman"/>
          <w:sz w:val="24"/>
          <w:szCs w:val="24"/>
        </w:rPr>
      </w:pPr>
    </w:p>
    <w:p w14:paraId="4EA7DB41" w14:textId="77777777" w:rsidR="00C57EE5" w:rsidRDefault="00B72518" w:rsidP="00C57EE5">
      <w:pPr>
        <w:spacing w:line="480" w:lineRule="auto"/>
        <w:jc w:val="center"/>
        <w:rPr>
          <w:rFonts w:ascii="Times New Roman" w:hAnsi="Times New Roman" w:cs="Times New Roman"/>
          <w:sz w:val="24"/>
          <w:szCs w:val="24"/>
        </w:rPr>
      </w:pPr>
    </w:p>
    <w:p w14:paraId="21FF6487" w14:textId="7E02DB66" w:rsidR="000420A3" w:rsidRDefault="008F71A6" w:rsidP="00C57EE5">
      <w:pPr>
        <w:spacing w:line="480" w:lineRule="auto"/>
        <w:jc w:val="center"/>
        <w:rPr>
          <w:rFonts w:ascii="Times New Roman" w:hAnsi="Times New Roman" w:cs="Times New Roman"/>
          <w:sz w:val="24"/>
          <w:szCs w:val="24"/>
        </w:rPr>
      </w:pPr>
      <w:r>
        <w:rPr>
          <w:rFonts w:ascii="Times New Roman" w:hAnsi="Times New Roman" w:cs="Times New Roman"/>
          <w:sz w:val="24"/>
          <w:szCs w:val="24"/>
        </w:rPr>
        <w:t>Excerpts from Columbus’ Log</w:t>
      </w:r>
      <w:bookmarkEnd w:id="0"/>
    </w:p>
    <w:p w14:paraId="7D1D3CE2" w14:textId="77777777" w:rsidR="000420A3" w:rsidRDefault="008F71A6" w:rsidP="00C57EE5">
      <w:pPr>
        <w:spacing w:line="480" w:lineRule="auto"/>
        <w:jc w:val="center"/>
        <w:rPr>
          <w:rFonts w:ascii="Times New Roman" w:hAnsi="Times New Roman" w:cs="Times New Roman"/>
          <w:sz w:val="24"/>
          <w:szCs w:val="24"/>
        </w:rPr>
      </w:pPr>
      <w:r w:rsidRPr="000C4DB1">
        <w:rPr>
          <w:rFonts w:ascii="Times New Roman" w:hAnsi="Times New Roman" w:cs="Times New Roman"/>
          <w:sz w:val="24"/>
          <w:szCs w:val="24"/>
        </w:rPr>
        <w:t>Student’s Name</w:t>
      </w:r>
    </w:p>
    <w:p w14:paraId="6B675EEA" w14:textId="0E04D3BD" w:rsidR="000420A3" w:rsidRDefault="008F71A6" w:rsidP="00C57EE5">
      <w:pPr>
        <w:spacing w:line="480" w:lineRule="auto"/>
        <w:jc w:val="center"/>
        <w:rPr>
          <w:rFonts w:ascii="Times New Roman" w:hAnsi="Times New Roman" w:cs="Times New Roman"/>
          <w:sz w:val="24"/>
          <w:szCs w:val="24"/>
        </w:rPr>
      </w:pPr>
      <w:r w:rsidRPr="000C4DB1">
        <w:rPr>
          <w:rFonts w:ascii="Times New Roman" w:hAnsi="Times New Roman" w:cs="Times New Roman"/>
          <w:sz w:val="24"/>
          <w:szCs w:val="24"/>
        </w:rPr>
        <w:t>Institutional Affiliations</w:t>
      </w:r>
    </w:p>
    <w:p w14:paraId="3D9040CA" w14:textId="77777777" w:rsidR="0099182A" w:rsidRDefault="008F71A6" w:rsidP="00C57E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3BC470" w14:textId="270D1FF8" w:rsidR="004113F6" w:rsidRDefault="008F71A6" w:rsidP="00C57EE5">
      <w:pPr>
        <w:spacing w:line="480" w:lineRule="auto"/>
        <w:jc w:val="center"/>
        <w:rPr>
          <w:rFonts w:ascii="Times New Roman" w:hAnsi="Times New Roman" w:cs="Times New Roman"/>
          <w:sz w:val="24"/>
          <w:szCs w:val="24"/>
        </w:rPr>
      </w:pPr>
      <w:r w:rsidRPr="004113F6">
        <w:rPr>
          <w:rFonts w:ascii="Times New Roman" w:hAnsi="Times New Roman" w:cs="Times New Roman"/>
          <w:sz w:val="24"/>
          <w:szCs w:val="24"/>
        </w:rPr>
        <w:lastRenderedPageBreak/>
        <w:t>Excerpts from Columbus’ Log</w:t>
      </w:r>
    </w:p>
    <w:p w14:paraId="3428FE51" w14:textId="04617EFA" w:rsidR="000420A3" w:rsidRDefault="008F71A6" w:rsidP="00C57EE5">
      <w:pPr>
        <w:spacing w:line="480" w:lineRule="auto"/>
        <w:ind w:left="720" w:hanging="720"/>
        <w:rPr>
          <w:rFonts w:ascii="Times New Roman" w:hAnsi="Times New Roman" w:cs="Times New Roman"/>
          <w:sz w:val="24"/>
          <w:szCs w:val="24"/>
        </w:rPr>
      </w:pPr>
      <w:r w:rsidRPr="004113F6">
        <w:rPr>
          <w:rFonts w:ascii="Times New Roman" w:hAnsi="Times New Roman" w:cs="Times New Roman"/>
          <w:b/>
          <w:sz w:val="24"/>
          <w:szCs w:val="24"/>
        </w:rPr>
        <w:t>Question</w:t>
      </w:r>
      <w:r>
        <w:rPr>
          <w:rFonts w:ascii="Times New Roman" w:hAnsi="Times New Roman" w:cs="Times New Roman"/>
          <w:sz w:val="24"/>
          <w:szCs w:val="24"/>
        </w:rPr>
        <w:t xml:space="preserve">: </w:t>
      </w:r>
      <w:r w:rsidRPr="00363962">
        <w:rPr>
          <w:rFonts w:ascii="Times New Roman" w:hAnsi="Times New Roman" w:cs="Times New Roman"/>
          <w:sz w:val="24"/>
          <w:szCs w:val="24"/>
        </w:rPr>
        <w:t>Do these excerpts from Columbus' log provide us with any useful information about the native societies of these islands?</w:t>
      </w:r>
      <w:r w:rsidRPr="004113F6">
        <w:rPr>
          <w:rFonts w:ascii="Helvetica" w:hAnsi="Helvetica"/>
          <w:color w:val="1D1D1D"/>
          <w:sz w:val="21"/>
          <w:szCs w:val="21"/>
          <w:shd w:val="clear" w:color="auto" w:fill="FFFFFF"/>
        </w:rPr>
        <w:t xml:space="preserve"> </w:t>
      </w:r>
      <w:r w:rsidRPr="004113F6">
        <w:rPr>
          <w:rFonts w:ascii="Times New Roman" w:hAnsi="Times New Roman" w:cs="Times New Roman"/>
          <w:sz w:val="24"/>
          <w:szCs w:val="24"/>
        </w:rPr>
        <w:t>For example, what?</w:t>
      </w:r>
    </w:p>
    <w:p w14:paraId="3579CD21" w14:textId="77777777" w:rsidR="000420A3" w:rsidRPr="001A36DF" w:rsidRDefault="008F71A6" w:rsidP="00C57EE5">
      <w:pPr>
        <w:spacing w:line="480" w:lineRule="auto"/>
        <w:jc w:val="center"/>
        <w:rPr>
          <w:rFonts w:ascii="Times New Roman" w:hAnsi="Times New Roman" w:cs="Times New Roman"/>
          <w:b/>
          <w:sz w:val="24"/>
          <w:szCs w:val="24"/>
        </w:rPr>
      </w:pPr>
      <w:r w:rsidRPr="001A36DF">
        <w:rPr>
          <w:rFonts w:ascii="Times New Roman" w:hAnsi="Times New Roman" w:cs="Times New Roman"/>
          <w:b/>
          <w:sz w:val="24"/>
          <w:szCs w:val="24"/>
        </w:rPr>
        <w:t>Introduction</w:t>
      </w:r>
    </w:p>
    <w:p w14:paraId="19C45E9A" w14:textId="77777777" w:rsidR="000420A3" w:rsidRDefault="008F71A6" w:rsidP="00C57E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sail by Admiral, Martin Alonzo and other sailors to these islands is a good source of evidence full of information about the societies living on these islands. The islands include Ferro, Azores and Lucayos. This paper gives evidence that indeed the excerpts are is a source of useful information about the various aspects of the societies living in these islands.</w:t>
      </w:r>
    </w:p>
    <w:p w14:paraId="1DFCE805" w14:textId="2A820554" w:rsidR="000420A3" w:rsidRPr="001A36DF" w:rsidRDefault="008F71A6" w:rsidP="00C57EE5">
      <w:pPr>
        <w:spacing w:line="480" w:lineRule="auto"/>
        <w:jc w:val="center"/>
        <w:rPr>
          <w:rFonts w:ascii="Times New Roman" w:hAnsi="Times New Roman" w:cs="Times New Roman"/>
          <w:b/>
          <w:sz w:val="24"/>
          <w:szCs w:val="24"/>
        </w:rPr>
      </w:pPr>
      <w:r w:rsidRPr="001A36DF">
        <w:rPr>
          <w:rFonts w:ascii="Times New Roman" w:hAnsi="Times New Roman" w:cs="Times New Roman"/>
          <w:b/>
          <w:sz w:val="24"/>
          <w:szCs w:val="24"/>
        </w:rPr>
        <w:t xml:space="preserve">Useful information about the Natives of the </w:t>
      </w:r>
      <w:r>
        <w:rPr>
          <w:rFonts w:ascii="Times New Roman" w:hAnsi="Times New Roman" w:cs="Times New Roman"/>
          <w:b/>
          <w:sz w:val="24"/>
          <w:szCs w:val="24"/>
        </w:rPr>
        <w:t>I</w:t>
      </w:r>
      <w:r w:rsidRPr="001A36DF">
        <w:rPr>
          <w:rFonts w:ascii="Times New Roman" w:hAnsi="Times New Roman" w:cs="Times New Roman"/>
          <w:b/>
          <w:sz w:val="24"/>
          <w:szCs w:val="24"/>
        </w:rPr>
        <w:t>slands</w:t>
      </w:r>
    </w:p>
    <w:p w14:paraId="2EAEAC7E" w14:textId="77777777" w:rsidR="000420A3" w:rsidRDefault="008F71A6" w:rsidP="00C57E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societies with variable features staying on different islands as evidenced by the sailors. For instance, at one of the Lucayos, Admiral discover people who are backward and poor thus still walking naked but easily convertible to a new faith through friendly relations. These people were also traders due to their ability to easily come to terms with strangers and begin to exchange their parrots, javelins and balls of cotton thread with articles such as glass beads and hawk’s bells. They were a people that also appreciated the art of painting evidenced by how they painted themselves in the face, body, eyes and even nose. Moreover, their appearance was evident that they belonged to no particular religion which could then make them easily convert to Christianity.</w:t>
      </w:r>
    </w:p>
    <w:p w14:paraId="224A62FF" w14:textId="102B0D89" w:rsidR="000420A3" w:rsidRDefault="008F71A6" w:rsidP="00C57E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log also reveals some animosity between the inhabitants of various islands. Admiral further discovers a people at an island close to Ferro in the Canaries. These were quite handsome compared to the others he heard seen. Some islanders from the north were fighters who constantly came to war with </w:t>
      </w:r>
      <w:r w:rsidR="009E6CAA">
        <w:rPr>
          <w:rFonts w:ascii="Times New Roman" w:hAnsi="Times New Roman" w:cs="Times New Roman"/>
          <w:sz w:val="24"/>
          <w:szCs w:val="24"/>
        </w:rPr>
        <w:t>these inhabitants</w:t>
      </w:r>
      <w:r>
        <w:rPr>
          <w:rFonts w:ascii="Times New Roman" w:hAnsi="Times New Roman" w:cs="Times New Roman"/>
          <w:sz w:val="24"/>
          <w:szCs w:val="24"/>
        </w:rPr>
        <w:t xml:space="preserve"> even though these were inoffensive individuals. </w:t>
      </w:r>
      <w:r>
        <w:rPr>
          <w:rFonts w:ascii="Times New Roman" w:hAnsi="Times New Roman" w:cs="Times New Roman"/>
          <w:sz w:val="24"/>
          <w:szCs w:val="24"/>
        </w:rPr>
        <w:lastRenderedPageBreak/>
        <w:t>They also had some who were curious due to their high desire to possess anything from the sailors. At Cipango Island, the individual staying at the three villages were worshippers of God since upon seeing the visitors, they welcome them thinking they had come from heaven thus giving them drinks and foods. The natives of these lands appreciate the art of adorning themselves with various precious items such as gold for instance at Fernandina island.</w:t>
      </w:r>
    </w:p>
    <w:p w14:paraId="57BB42C0" w14:textId="77777777" w:rsidR="000420A3" w:rsidRPr="001A36DF" w:rsidRDefault="008F71A6" w:rsidP="00931BE2">
      <w:pPr>
        <w:spacing w:line="480" w:lineRule="auto"/>
        <w:jc w:val="center"/>
        <w:rPr>
          <w:rFonts w:ascii="Times New Roman" w:hAnsi="Times New Roman" w:cs="Times New Roman"/>
          <w:b/>
          <w:sz w:val="24"/>
          <w:szCs w:val="24"/>
        </w:rPr>
      </w:pPr>
      <w:r w:rsidRPr="001A36DF">
        <w:rPr>
          <w:rFonts w:ascii="Times New Roman" w:hAnsi="Times New Roman" w:cs="Times New Roman"/>
          <w:b/>
          <w:sz w:val="24"/>
          <w:szCs w:val="24"/>
        </w:rPr>
        <w:t>Conclusion</w:t>
      </w:r>
    </w:p>
    <w:p w14:paraId="02A6F3C2" w14:textId="79C79B30" w:rsidR="000C4DB1" w:rsidRPr="00363962" w:rsidRDefault="008F71A6" w:rsidP="00C57E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the </w:t>
      </w:r>
      <w:r w:rsidRPr="0087125D">
        <w:rPr>
          <w:rFonts w:ascii="Times New Roman" w:hAnsi="Times New Roman" w:cs="Times New Roman"/>
          <w:sz w:val="24"/>
          <w:szCs w:val="24"/>
        </w:rPr>
        <w:t>excerpts from Co</w:t>
      </w:r>
      <w:r>
        <w:rPr>
          <w:rFonts w:ascii="Times New Roman" w:hAnsi="Times New Roman" w:cs="Times New Roman"/>
          <w:sz w:val="24"/>
          <w:szCs w:val="24"/>
        </w:rPr>
        <w:t xml:space="preserve">lumbus' log provide us with a lot of </w:t>
      </w:r>
      <w:r w:rsidRPr="0087125D">
        <w:rPr>
          <w:rFonts w:ascii="Times New Roman" w:hAnsi="Times New Roman" w:cs="Times New Roman"/>
          <w:sz w:val="24"/>
          <w:szCs w:val="24"/>
        </w:rPr>
        <w:t>useful information about the na</w:t>
      </w:r>
      <w:r>
        <w:rPr>
          <w:rFonts w:ascii="Times New Roman" w:hAnsi="Times New Roman" w:cs="Times New Roman"/>
          <w:sz w:val="24"/>
          <w:szCs w:val="24"/>
        </w:rPr>
        <w:t xml:space="preserve">tive societies of these islands which then assists us to understand their cultures, religion and general way of life. </w:t>
      </w:r>
      <w:r w:rsidR="00757F6D" w:rsidRPr="00757F6D">
        <w:rPr>
          <w:rFonts w:ascii="Times New Roman" w:hAnsi="Times New Roman" w:cs="Times New Roman"/>
          <w:sz w:val="24"/>
          <w:szCs w:val="24"/>
        </w:rPr>
        <w:t>This is revealed in the excerpts written on various dates and occasions that outlined the happenings</w:t>
      </w:r>
      <w:r w:rsidR="001875FC">
        <w:rPr>
          <w:rFonts w:ascii="Times New Roman" w:hAnsi="Times New Roman" w:cs="Times New Roman"/>
          <w:sz w:val="24"/>
          <w:szCs w:val="24"/>
        </w:rPr>
        <w:t xml:space="preserve"> and cultural as</w:t>
      </w:r>
      <w:bookmarkStart w:id="1" w:name="_GoBack"/>
      <w:bookmarkEnd w:id="1"/>
      <w:r w:rsidR="001875FC">
        <w:rPr>
          <w:rFonts w:ascii="Times New Roman" w:hAnsi="Times New Roman" w:cs="Times New Roman"/>
          <w:sz w:val="24"/>
          <w:szCs w:val="24"/>
        </w:rPr>
        <w:t>pects</w:t>
      </w:r>
      <w:r w:rsidR="00757F6D" w:rsidRPr="00757F6D">
        <w:rPr>
          <w:rFonts w:ascii="Times New Roman" w:hAnsi="Times New Roman" w:cs="Times New Roman"/>
          <w:sz w:val="24"/>
          <w:szCs w:val="24"/>
        </w:rPr>
        <w:t>. The excerpts depict their dressing, how they handle visitors and their general perception of religion.</w:t>
      </w:r>
    </w:p>
    <w:sectPr w:rsidR="000C4DB1" w:rsidRPr="00363962" w:rsidSect="004113F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E74D1" w14:textId="77777777" w:rsidR="00B72518" w:rsidRDefault="00B72518">
      <w:pPr>
        <w:spacing w:after="0" w:line="240" w:lineRule="auto"/>
      </w:pPr>
      <w:r>
        <w:separator/>
      </w:r>
    </w:p>
  </w:endnote>
  <w:endnote w:type="continuationSeparator" w:id="0">
    <w:p w14:paraId="60826FD4" w14:textId="77777777" w:rsidR="00B72518" w:rsidRDefault="00B7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6FDA9" w14:textId="77777777" w:rsidR="00B72518" w:rsidRDefault="00B72518">
      <w:pPr>
        <w:spacing w:after="0" w:line="240" w:lineRule="auto"/>
      </w:pPr>
      <w:r>
        <w:separator/>
      </w:r>
    </w:p>
  </w:footnote>
  <w:footnote w:type="continuationSeparator" w:id="0">
    <w:p w14:paraId="21681A17" w14:textId="77777777" w:rsidR="00B72518" w:rsidRDefault="00B72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1768841"/>
      <w:docPartObj>
        <w:docPartGallery w:val="Page Numbers (Top of Page)"/>
        <w:docPartUnique/>
      </w:docPartObj>
    </w:sdtPr>
    <w:sdtEndPr>
      <w:rPr>
        <w:noProof/>
      </w:rPr>
    </w:sdtEndPr>
    <w:sdtContent>
      <w:p w14:paraId="59730239" w14:textId="00506C27" w:rsidR="00AC2768" w:rsidRPr="00AC2768" w:rsidRDefault="008F71A6">
        <w:pPr>
          <w:pStyle w:val="Header"/>
          <w:jc w:val="right"/>
          <w:rPr>
            <w:rFonts w:ascii="Times New Roman" w:hAnsi="Times New Roman" w:cs="Times New Roman"/>
          </w:rPr>
        </w:pPr>
        <w:r w:rsidRPr="00AC2768">
          <w:rPr>
            <w:rFonts w:ascii="Times New Roman" w:hAnsi="Times New Roman" w:cs="Times New Roman"/>
          </w:rPr>
          <w:t xml:space="preserve">EXCERPTS FROM COLUMBUS’ LOG </w:t>
        </w:r>
        <w:r>
          <w:rPr>
            <w:rFonts w:ascii="Times New Roman" w:hAnsi="Times New Roman" w:cs="Times New Roman"/>
          </w:rPr>
          <w:t xml:space="preserve">                                                                                                     </w:t>
        </w:r>
        <w:r w:rsidRPr="00AC2768">
          <w:rPr>
            <w:rFonts w:ascii="Times New Roman" w:hAnsi="Times New Roman" w:cs="Times New Roman"/>
          </w:rPr>
          <w:fldChar w:fldCharType="begin"/>
        </w:r>
        <w:r w:rsidRPr="00AC2768">
          <w:rPr>
            <w:rFonts w:ascii="Times New Roman" w:hAnsi="Times New Roman" w:cs="Times New Roman"/>
          </w:rPr>
          <w:instrText xml:space="preserve"> PAGE   \* MERGEFORMAT </w:instrText>
        </w:r>
        <w:r w:rsidRPr="00AC2768">
          <w:rPr>
            <w:rFonts w:ascii="Times New Roman" w:hAnsi="Times New Roman" w:cs="Times New Roman"/>
          </w:rPr>
          <w:fldChar w:fldCharType="separate"/>
        </w:r>
        <w:r w:rsidRPr="00AC2768">
          <w:rPr>
            <w:rFonts w:ascii="Times New Roman" w:hAnsi="Times New Roman" w:cs="Times New Roman"/>
            <w:noProof/>
          </w:rPr>
          <w:t>2</w:t>
        </w:r>
        <w:r w:rsidRPr="00AC2768">
          <w:rPr>
            <w:rFonts w:ascii="Times New Roman" w:hAnsi="Times New Roman" w:cs="Times New Roman"/>
            <w:noProof/>
          </w:rPr>
          <w:fldChar w:fldCharType="end"/>
        </w:r>
      </w:p>
    </w:sdtContent>
  </w:sdt>
  <w:p w14:paraId="16C46D6D" w14:textId="283D79B6" w:rsidR="007A14DE" w:rsidRPr="007A14DE" w:rsidRDefault="00B72518">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7692364"/>
      <w:docPartObj>
        <w:docPartGallery w:val="Page Numbers (Top of Page)"/>
        <w:docPartUnique/>
      </w:docPartObj>
    </w:sdtPr>
    <w:sdtEndPr>
      <w:rPr>
        <w:noProof/>
      </w:rPr>
    </w:sdtEndPr>
    <w:sdtContent>
      <w:p w14:paraId="5EB1022F" w14:textId="17EAF488" w:rsidR="004113F6" w:rsidRPr="004113F6" w:rsidRDefault="008F71A6" w:rsidP="004113F6">
        <w:pPr>
          <w:pStyle w:val="Header"/>
          <w:rPr>
            <w:rFonts w:ascii="Times New Roman" w:hAnsi="Times New Roman" w:cs="Times New Roman"/>
          </w:rPr>
        </w:pPr>
        <w:r>
          <w:rPr>
            <w:rFonts w:ascii="Times New Roman" w:hAnsi="Times New Roman" w:cs="Times New Roman"/>
          </w:rPr>
          <w:t xml:space="preserve">Running head: </w:t>
        </w:r>
        <w:r w:rsidRPr="004113F6">
          <w:rPr>
            <w:rFonts w:ascii="Times New Roman" w:hAnsi="Times New Roman" w:cs="Times New Roman"/>
          </w:rPr>
          <w:t xml:space="preserve">EXCERPTS FROM COLUMBUS’ LOG </w:t>
        </w:r>
        <w:r>
          <w:rPr>
            <w:rFonts w:ascii="Times New Roman" w:hAnsi="Times New Roman" w:cs="Times New Roman"/>
          </w:rPr>
          <w:t xml:space="preserve">                                                                            </w:t>
        </w:r>
      </w:p>
    </w:sdtContent>
  </w:sdt>
  <w:p w14:paraId="26872385" w14:textId="77777777" w:rsidR="004113F6" w:rsidRDefault="00B72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93"/>
    <w:rsid w:val="001875FC"/>
    <w:rsid w:val="00247F6F"/>
    <w:rsid w:val="00625C93"/>
    <w:rsid w:val="00757F6D"/>
    <w:rsid w:val="008F71A6"/>
    <w:rsid w:val="009E6CAA"/>
    <w:rsid w:val="00B72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00E1B"/>
  <w15:chartTrackingRefBased/>
  <w15:docId w15:val="{302186FD-7A48-462D-A109-63344025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AA3"/>
  </w:style>
  <w:style w:type="paragraph" w:styleId="Footer">
    <w:name w:val="footer"/>
    <w:basedOn w:val="Normal"/>
    <w:link w:val="FooterChar"/>
    <w:uiPriority w:val="99"/>
    <w:unhideWhenUsed/>
    <w:rsid w:val="00A96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AA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47F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F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32</cp:revision>
  <dcterms:created xsi:type="dcterms:W3CDTF">2018-03-19T19:57:00Z</dcterms:created>
  <dcterms:modified xsi:type="dcterms:W3CDTF">2018-03-18T21:50:00Z</dcterms:modified>
</cp:coreProperties>
</file>